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การแจ้งเริ่มประกอบกิจการโรงงานจำพวกที่ 2 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กระทรวงอุตสาหกรรม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/>
        <w:br/>
        <w:t xml:space="preserve"/>
        <w:tab/>
        <w:t xml:space="preserve">เป็นผู้ประกอบกิจการโรงงานจำพวกที่ 2 ตามบัญชีท้ายกฎกระทรวง ออกตามความในพระราชบัญญัติโรงงาน พ.ศ. 2535</w:t>
        <w:br/>
        <w:t xml:space="preserve"/>
        <w:tab/>
        <w:t xml:space="preserve">เป็นโรงงานที่ตั้งอยู่นอกนิคมอุตสาหกรรมและเขตประกอบการอุตสาหกรรมตามมาตรา 30</w:t>
        <w:br/>
        <w:t xml:space="preserve"/>
        <w:tab/>
        <w:t xml:space="preserve">มีเอกสารประกอบการพิจารณาครบถ้วนถูกต้อง</w:t>
        <w:br/>
        <w:t xml:space="preserve"/>
        <w:tab/>
        <w:t xml:space="preserve">ที่ตั้ง สภาพแวดล้อม ลักษณะอาคารและลักษณะภายในของโรงงานต้องถูกต้องตามหลักเกณฑ์และเป็นไปตามที่กำหนดในกฎกระทรวงฉบับที่ 2 พ.ศ. 2535 ออกตามความในพระราชบัญญัติโรงงาน พ.ศ. 2535 และไม่ขัดกฎหมายอื่นที่กำหนดห้ามตั้งโรงงานจำพวกที่ 2                                                                                                                                          หมายเหตุ ** กรณีคำขอหรือรายการเอกสารประกอบการพิจารณาไม่ถูกต้องหรือไม่ครบถ้วน และไม่อาจแก้ไข/เพิ่มเติมได้ในขณะนั้น ผู้รับคำขอและผู้ยื่นคำขอจะต้องลงนามบันทึกความบกพร่องและรายการเอกสาร/หลักฐาน ร่วมกัน พร้อม            กำหนดระยะเวลาให้ผู้ยื่นคำขอดำเนินการแก้ไข/เพิ่มเติม หากผู้ยื่นคำขอไม่ดำเนินการแก้ไข/เพิ่มเติมได้ภายในระยะเวลาที่กำหนด ผู้รับคำขอจะดำเนินการคืนคำขอและเอกสารประกอบการพิจารณา                             ** พนักงานเจ้าหน้าที่จะยังไม่พิจารณาคำขอ และยังไม่นับระยะเวลาดำเนินงาน จนกว่าผู้ยื่นคำขอจะดำเนินการแก้ไขคำขอหรือยื่นเอกสารเพิ่มเติมครบถ้วนตามบันทึกความบกพร่องนั้นเรียบร้อยแล้ว                              ** ขั้นตอนการดำเนินงานตามคู่มือจะเริ่มนับระยะเวลาตั้งแต่เจ้าหน้าที่ตรวจสอบเอกสารครบถ้วนตามที่ระบุไว้ในคู่มือประชาชนเรียบร้อยแล้ว                                                                       **ทั้งนี้จะแจ้งผลการพิจารณาให้ผู้ยื่นคำขอทราบภายใน 7 วันนับแต่วันที่พิจารณาแล้วเสร็จ</w:t>
        <w:br/>
        <w:t xml:space="preserve"/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044- 461562 โทรสาร 044-461370</w:t>
              <w:br/>
              <w:t xml:space="preserve">เว็ปไซต์ www.buayaicity.go.th/ติดต่อด้วยตนเอง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1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ผู้ประกอบกิจการโรงงานจำพวกที่ 2 ยื่นใบแจ้ง(แบบ ร.ง.1) พร้อมเอกสารหลักฐานประกอบเจ้าหน้าที่ผู้รับคำขอตรวจสอบความครบถ้วนของเอกสารตามรายการเอกสารหลักฐานประกอบ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2 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กรณีที่ 1 สามารถรับแจ้งได้ พนักงานเจ้าหน้าที่เมื่อได้รับใบแจ้งและพิจารณาว่าเป็นโรงงานจำพวกที่ 2 แล้วดำเนินการ</w:t>
              <w:br/>
              <w:t xml:space="preserve">ออกใบรับแจ้ง( ร.ง. 2)  กรณีที่ 2 ไม่สามารถรับแจ้งได้ให้จัดทำหนังสือไม่รับแจ้งการประกอบกิจการโรงงานจำพวกที่ 2 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3 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การลงนาม/คณะกรรมการมีมติ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กรณีที่ 1สามารถรับแจ้งได้ พนักงานเจ้าหน้าที่ลงนามในใบรับแจ้งประกอบกิจการโรงงานจำพวกที่ 2 ( ร.ง.2) และเรียกเก็บค่าธรรมเนียมรายปีก่อนส่งมอบใบรับแจ้งให้ผู้ประกอบการ  กรณีที่ 2 ไม่สามารถรับแจ้งได้ ให้พนักงานเจ้าหน้าที่ลงนามหนังสือไม่รับแจ้งการประกอบกิจการโรงงานจำพวกที่ 2 และแจ้งผลการพิจารณา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2 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แบบฟอร์มใบแจ้งการประกอบกิจการโรงงานจำพวกที่ 2 (ร.ง.1)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(มีการลงลายมือชื่อของผู้ประกอบการ หรือผู้รับมอบอำนาจทุกหน้า </w:t>
              <w:br/>
              <w:t xml:space="preserve">ห้ามถ่ายสำเนาลายมือชื่อ</w:t>
              <w:br/>
              <w:t xml:space="preserve"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(ออกไว้ไม่เกิน 3 เดือน มีการลงนามรับรองเอกสารและประทับตราบริษัทโดยผู้ประกอบการทุกหน้า)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(และทะเบียนบ้าน หรือหนังสือเดินทาง (กรณีบุคคลต่างด้าว) ของผู้แทนนิติบุคคล</w:t>
              <w:br/>
              <w:t xml:space="preserve">มีการลงนามรับรองเอกสารและประทับตราบริษัทโดยผู้ประกอบการทุกหน้า</w:t>
              <w:br/>
              <w:t xml:space="preserve"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(และทะเบียนบ้าน หรือหนังสือเดินทาง (กรณีบุคคลต่างด้าว) ของผู้ประกอบการ</w:t>
              <w:br/>
              <w:t xml:space="preserve">มีการลงนามรับรองเอกสารโดยผู้ประกอบการทุกหน้า</w:t>
              <w:br/>
              <w:t xml:space="preserve"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(พร้อมติดอากรแสตมป์</w:t>
              <w:br/>
              <w:t xml:space="preserve">มีการลงนามรับรองการลงนามรับรองเอกสารและประทับตราบริษัทโดยผู้ประกอบการทุกหน้า</w:t>
              <w:br/>
              <w:t xml:space="preserve"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(หรือหนังสือเดินทาง (กรณีบุคคลต่างด้าว) ของผู้มอบอำนาจ)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(ของผู้มอบอำนาจ)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(หรือหนังสือเดินทาง (กรณีบุคคลต่างด้าว) ของผู้รับมอบอำนาจ)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(ของผู้รับมอบอำนาจ)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(ของพยาน 2 คน)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ใบอนุญาตก่อสร้างอาคาร มีการลงนามรับรองเอกสารโดยผู้ประกอบการทุกหน้า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(กรณีอยู่ในเขตควบคุมอาคาร)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/>
              <w:tab/>
              <w:t xml:space="preserve">แบบรายการก่อสร้างอาคารโรงงาน มีการลงนาม รับรองโดยผู้ประกอบวิชาชีพวิศวกรรมควบคุมและรับรองเอกสารโดยผู้ประกอบการทุกหน้า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(กรณีอยู่นอกเขตควบคุมอาคาร)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/>
              <w:tab/>
              <w:t xml:space="preserve">เอกสารการตรวจสอบรับรองความมั่นคงแข็งแรงและความปลอดภัยของอาคารจากผู้ประกอบวิชาชีพวิศวกรรมควบคุม และรับรองเอกสารโดยผู้ประกอบการทุกหน้า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(กรณีเป็นอาคารที่ไม่ได้สร้างใหม่ หรืออาคารที่ไม่ได้รับอนุญาตให้ก่อสร้างเป็นโรงงาน)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/>
              <w:tab/>
              <w:t xml:space="preserve">แผนที่แสดงบริเวณที่ตั้งโรงงาน 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แผนผังแสดงสิ่งปลูกสร้างภายในบริเวณโรงงาน มีการลงนามรับรองโดยผู้ประกอบวิชาชีพวิศวกรรมควบคุมและรับรองเอกสารโดยผู้ประกอบการทุกหน้า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แบบแปลนอาคารโรงงาน ขนาดถูกต้องตามมาตราส่วนมีการลงนามรับรองโดยผู้ประกอบวิชาชีพ วิศวกรรมควบคุมและรับรองเอกสารโดยผู้ประกอบการทุกหน้า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/>
              <w:tab/>
              <w:t xml:space="preserve">แผนผังแสดงการติดตั้งเครื่องจักร ขนาดถูกต้องตามมาตราส่วนพร้อมรายละเอียดของเครื่องจักรแต่ละเครื่อง มีการลงนามรับรองโดยผู้ประกอบวิชาชีพวิศวกรรมควบคุมและรับรองเอกสารโดยผู้ประกอบการทุกหน้า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รายละเอียดขั้นตอนกระบวนการผลิต พร้อมแสดงจุดที่เกิดปัญหาทางด้านสิ่งแวดล้อม ได้แก่ น้ำเสีย อากาศเสีย และมลพิษอื่นๆ มีการลงนามรับรองโดยผู้ประกอบวิชาชีพวิศวกรรมควบคุมและรับรองเอกสารโดยผู้ประกอบการทุกหน้า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รายละเอียดชนิด วิธีการกำจัด จัดเก็บและป้องกันเหตุเดือดร้อนรำคาญ ความเสียหายอันตราย และการควบคุมกากอุตสาหกรรม มีการลงนามรับรองเอกสารโดยผู้ประกอบการทุกหน้า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เอกสารเกี่ยวกับการรับฟังความคิดเห็นของประชาชนตามที่กระทรวงอุตสาหกรรมกำหนด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ตั้งแต่ 0 แต่ไม่ถึง 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150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ตั้งแต่ 5 แต่ไม่ถึง 20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300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ตั้งแต่ 20 แต่ไม่ถึง 50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450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ตั้งแต่ 50 แต่ไม่ถึง 100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900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ตั้งแต่ 100 แต่ไม่ถึง 200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1,500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ตั้งแต่ 200 แต่ไม่ถึง 300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2,100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ตั้งแต่ 300 แต่ไม่ถึง 400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2,700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ตั้งแต่ 400 แต่ไม่ถึง 500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3,600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ตั้งแต่ 500 แต่ไม่ถึง 600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4,500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ตั้งแต่ 600 แต่ไม่ถึง 700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5,400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ตั้งแต่ 700 แต่ไม่ถึง 800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6,600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12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ตั้งแต่ 800 แต่ไม่ถึง 900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7,800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13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ตั้งแต่ 900 แต่ไม่ถึง 1,000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9,000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14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ตั้งแต่ 1,000 แต่ไม่ถึง 2,000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10,500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15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ตั้งแต่ 2,000 แต่ไม่ถึง 3,000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12,000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16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ตั้งแต่ 3,000 แต่ไม่ถึง 4,000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13,500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17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ตั้งแต่ 4,000 แต่ไม่ถึง 5,000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15,000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18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ตั้งแต่ 5,000 แต่ไม่ถึง 6,000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16,500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19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ตั้งแต่ 6,000 ขึ้นไป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18,000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044- 461562 โทรสาร 044-461370 เว็ปไซต์ 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แบบฟอร์มใบแจ้งการประกอบกิจการโรงงานจำพวกที่ 2 (รง.1)   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การแจ้งเริ่มประกอบกิจการโรงงานจำพวกที่ 2 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กรมโรงงานอุตสาหกรรม กรมโรงงานอุตสาหกรรม กรมโรงงานอุตสาหกรรม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กระบวนงานบริการที่ต่อเนื่องจากหน่วยงานอื่น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พ.ร.บ.โรงงาน พ.ศ.2535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ส่วนกลาง, 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พ.ร.บ. โรงงาน 2535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1.0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การแจ้งเริ่มประกอบกิจการโรงงานจำพวกที่ 2 เทศบาลเมืองบัวใหญ่ ยุทธจักร สำเนาคู่มือประชาชน 01/10/2015 11:53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